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E0" w:rsidRPr="00C17AE0" w:rsidRDefault="00C17AE0" w:rsidP="00C17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AE0">
        <w:rPr>
          <w:rFonts w:ascii="Times New Roman" w:hAnsi="Times New Roman" w:cs="Times New Roman"/>
          <w:sz w:val="24"/>
          <w:szCs w:val="24"/>
        </w:rPr>
        <w:t xml:space="preserve">Приложение  к распоряжению АО «МАУ» </w:t>
      </w:r>
    </w:p>
    <w:p w:rsidR="00C17AE0" w:rsidRPr="00C17AE0" w:rsidRDefault="00C17AE0" w:rsidP="00C17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7AE0">
        <w:rPr>
          <w:rFonts w:ascii="Times New Roman" w:hAnsi="Times New Roman" w:cs="Times New Roman"/>
          <w:sz w:val="24"/>
          <w:szCs w:val="24"/>
        </w:rPr>
        <w:t>от «_____» ______________ 20</w:t>
      </w:r>
      <w:r w:rsidR="00856B0F">
        <w:rPr>
          <w:rFonts w:ascii="Times New Roman" w:hAnsi="Times New Roman" w:cs="Times New Roman"/>
          <w:sz w:val="24"/>
          <w:szCs w:val="24"/>
        </w:rPr>
        <w:t>21</w:t>
      </w:r>
      <w:r w:rsidRPr="00C17A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7AE0" w:rsidRPr="00C17AE0" w:rsidRDefault="00C17AE0" w:rsidP="00C17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7AE0">
        <w:rPr>
          <w:rFonts w:ascii="Times New Roman" w:hAnsi="Times New Roman" w:cs="Times New Roman"/>
          <w:sz w:val="24"/>
          <w:szCs w:val="24"/>
        </w:rPr>
        <w:t>№__________________________</w:t>
      </w:r>
    </w:p>
    <w:p w:rsidR="00A15B36" w:rsidRPr="00C17AE0" w:rsidRDefault="00A15B36" w:rsidP="00A1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C046C" w:rsidRDefault="00213A1D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AE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Тарифы за</w:t>
      </w:r>
      <w:r w:rsidR="000C046C" w:rsidRPr="00C1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досмотр автотранспортных средств и перевозимых грузов сторонних организаций и частных лиц на контролируемую территорию АО «МАУ» с выдачей </w:t>
      </w:r>
      <w:r w:rsidR="000C0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пропусков на автотранспортные </w:t>
      </w:r>
      <w:proofErr w:type="gramStart"/>
      <w:r w:rsidR="000C046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.</w:t>
      </w:r>
      <w:proofErr w:type="gramEnd"/>
    </w:p>
    <w:p w:rsidR="000C046C" w:rsidRDefault="000C046C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Вводится с 01.</w:t>
      </w:r>
      <w:r w:rsidR="00856B0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E39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C33FF" w:rsidRPr="000A05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39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01BE7" w:rsidRDefault="00A01BE7" w:rsidP="000C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5126"/>
        <w:gridCol w:w="1559"/>
        <w:gridCol w:w="1134"/>
        <w:gridCol w:w="1382"/>
      </w:tblGrid>
      <w:tr w:rsidR="007B21D6" w:rsidTr="00DA1FD7">
        <w:tc>
          <w:tcPr>
            <w:tcW w:w="936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6" w:type="dxa"/>
            <w:vAlign w:val="center"/>
          </w:tcPr>
          <w:p w:rsidR="007B21D6" w:rsidRDefault="007B21D6" w:rsidP="002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B21D6" w:rsidRDefault="007B21D6" w:rsidP="002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Тариф, руб. без НДС</w:t>
            </w:r>
          </w:p>
        </w:tc>
        <w:tc>
          <w:tcPr>
            <w:tcW w:w="1134" w:type="dxa"/>
            <w:vAlign w:val="center"/>
          </w:tcPr>
          <w:p w:rsidR="007B21D6" w:rsidRDefault="007B21D6" w:rsidP="002C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382" w:type="dxa"/>
            <w:vAlign w:val="center"/>
          </w:tcPr>
          <w:p w:rsidR="007B21D6" w:rsidRDefault="007B21D6" w:rsidP="00DE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, руб. с НДС</w:t>
            </w:r>
          </w:p>
        </w:tc>
      </w:tr>
      <w:tr w:rsidR="007B21D6" w:rsidTr="007B21D6">
        <w:tc>
          <w:tcPr>
            <w:tcW w:w="936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1" w:type="dxa"/>
            <w:gridSpan w:val="4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Разовый пропуск </w:t>
            </w:r>
            <w:r w:rsidRPr="00A01BE7">
              <w:rPr>
                <w:rFonts w:ascii="Times New Roman" w:hAnsi="Times New Roman" w:cs="Times New Roman"/>
                <w:sz w:val="24"/>
                <w:szCs w:val="24"/>
              </w:rPr>
              <w:t>(на 1 день)</w:t>
            </w:r>
          </w:p>
        </w:tc>
      </w:tr>
      <w:tr w:rsidR="007B21D6" w:rsidTr="00DA1FD7">
        <w:tc>
          <w:tcPr>
            <w:tcW w:w="936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26" w:type="dxa"/>
          </w:tcPr>
          <w:p w:rsidR="007B21D6" w:rsidRPr="00E6112B" w:rsidRDefault="007B21D6" w:rsidP="00C56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12B">
              <w:rPr>
                <w:rFonts w:ascii="Times New Roman" w:hAnsi="Times New Roman" w:cs="Times New Roman"/>
                <w:b/>
                <w:sz w:val="24"/>
                <w:szCs w:val="24"/>
              </w:rPr>
              <w:t>Без права проезда на перрон</w:t>
            </w:r>
          </w:p>
        </w:tc>
        <w:tc>
          <w:tcPr>
            <w:tcW w:w="1559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21D6" w:rsidRDefault="007B21D6" w:rsidP="00C5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6" w:rsidRPr="00F9789B" w:rsidTr="00DA1FD7">
        <w:tc>
          <w:tcPr>
            <w:tcW w:w="936" w:type="dxa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126" w:type="dxa"/>
          </w:tcPr>
          <w:p w:rsidR="007B21D6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до 3т</w:t>
            </w:r>
          </w:p>
        </w:tc>
        <w:tc>
          <w:tcPr>
            <w:tcW w:w="1559" w:type="dxa"/>
            <w:vAlign w:val="center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591,67</w:t>
            </w:r>
          </w:p>
        </w:tc>
        <w:tc>
          <w:tcPr>
            <w:tcW w:w="1134" w:type="dxa"/>
            <w:vAlign w:val="center"/>
          </w:tcPr>
          <w:p w:rsidR="007B21D6" w:rsidRPr="006624E0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126" w:type="dxa"/>
          </w:tcPr>
          <w:p w:rsidR="007B21D6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от 3т. до 8 т.</w:t>
            </w:r>
          </w:p>
        </w:tc>
        <w:tc>
          <w:tcPr>
            <w:tcW w:w="1559" w:type="dxa"/>
            <w:vAlign w:val="center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791,67</w:t>
            </w:r>
          </w:p>
        </w:tc>
        <w:tc>
          <w:tcPr>
            <w:tcW w:w="1134" w:type="dxa"/>
            <w:vAlign w:val="center"/>
          </w:tcPr>
          <w:p w:rsidR="007B21D6" w:rsidRPr="006624E0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1.1.4..</w:t>
            </w:r>
          </w:p>
        </w:tc>
        <w:tc>
          <w:tcPr>
            <w:tcW w:w="5126" w:type="dxa"/>
          </w:tcPr>
          <w:p w:rsidR="007B21D6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свыше 8т</w:t>
            </w:r>
          </w:p>
        </w:tc>
        <w:tc>
          <w:tcPr>
            <w:tcW w:w="1559" w:type="dxa"/>
            <w:vAlign w:val="center"/>
          </w:tcPr>
          <w:p w:rsidR="007B21D6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1091,67</w:t>
            </w:r>
          </w:p>
        </w:tc>
        <w:tc>
          <w:tcPr>
            <w:tcW w:w="1134" w:type="dxa"/>
            <w:vAlign w:val="center"/>
          </w:tcPr>
          <w:p w:rsidR="007B21D6" w:rsidRPr="006624E0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26" w:type="dxa"/>
          </w:tcPr>
          <w:p w:rsidR="007B21D6" w:rsidRPr="00C27D0C" w:rsidRDefault="007B21D6" w:rsidP="00DA1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0C">
              <w:rPr>
                <w:rFonts w:ascii="Times New Roman" w:hAnsi="Times New Roman" w:cs="Times New Roman"/>
                <w:b/>
                <w:sz w:val="24"/>
                <w:szCs w:val="24"/>
              </w:rPr>
              <w:t>С правом проезда на перрон</w:t>
            </w:r>
          </w:p>
        </w:tc>
        <w:tc>
          <w:tcPr>
            <w:tcW w:w="1559" w:type="dxa"/>
            <w:vAlign w:val="center"/>
          </w:tcPr>
          <w:p w:rsidR="007B21D6" w:rsidRDefault="007B21D6" w:rsidP="0085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21D6" w:rsidRDefault="007B21D6" w:rsidP="0085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B21D6" w:rsidRDefault="007B21D6" w:rsidP="0085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проезда транспортных средств на перрон с сопровождением с подъездом к ВС</w:t>
            </w:r>
          </w:p>
        </w:tc>
        <w:tc>
          <w:tcPr>
            <w:tcW w:w="1559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56250</w:t>
            </w:r>
          </w:p>
        </w:tc>
        <w:tc>
          <w:tcPr>
            <w:tcW w:w="1134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1382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</w:p>
        </w:tc>
      </w:tr>
      <w:tr w:rsidR="007B21D6" w:rsidRPr="00F9789B" w:rsidTr="007B21D6">
        <w:tc>
          <w:tcPr>
            <w:tcW w:w="936" w:type="dxa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9201" w:type="dxa"/>
            <w:gridSpan w:val="4"/>
            <w:vAlign w:val="center"/>
          </w:tcPr>
          <w:p w:rsidR="007B21D6" w:rsidRPr="00C27D0C" w:rsidRDefault="007B21D6" w:rsidP="00C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0C">
              <w:rPr>
                <w:rFonts w:ascii="Times New Roman" w:hAnsi="Times New Roman" w:cs="Times New Roman"/>
                <w:sz w:val="24"/>
                <w:szCs w:val="24"/>
              </w:rPr>
              <w:t>Пропуск  для проезда транспортных средств на перрон без подъезда к ВС: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для транспортных средств при разрешенной максимальной массе до 3т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для транспортных средств при разрешенной максимальной массе от 3т. до 8 т.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2966,67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для транспортных средств при разрешенной максимальной массе свыше 8т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3566,67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</w:tr>
      <w:tr w:rsidR="007B21D6" w:rsidRPr="00F9789B" w:rsidTr="007B21D6">
        <w:tc>
          <w:tcPr>
            <w:tcW w:w="936" w:type="dxa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1" w:type="dxa"/>
            <w:gridSpan w:val="4"/>
            <w:vAlign w:val="center"/>
          </w:tcPr>
          <w:p w:rsidR="007B21D6" w:rsidRPr="00C27D0C" w:rsidRDefault="007B21D6" w:rsidP="00C27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0C">
              <w:rPr>
                <w:rFonts w:ascii="Times New Roman" w:hAnsi="Times New Roman" w:cs="Times New Roman"/>
                <w:b/>
                <w:sz w:val="24"/>
                <w:szCs w:val="24"/>
              </w:rPr>
              <w:t>Пропуск  сроком от 2-х дней до 1 года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26" w:type="dxa"/>
          </w:tcPr>
          <w:p w:rsidR="007B21D6" w:rsidRPr="00C27D0C" w:rsidRDefault="007B21D6" w:rsidP="00C27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0C">
              <w:rPr>
                <w:rFonts w:ascii="Times New Roman" w:hAnsi="Times New Roman" w:cs="Times New Roman"/>
                <w:b/>
                <w:sz w:val="24"/>
                <w:szCs w:val="24"/>
              </w:rPr>
              <w:t>Без права проезда на перрон</w:t>
            </w:r>
          </w:p>
        </w:tc>
        <w:tc>
          <w:tcPr>
            <w:tcW w:w="1559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B21D6" w:rsidRPr="00F9789B" w:rsidRDefault="007B21D6" w:rsidP="00F9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D6" w:rsidRPr="00F9789B" w:rsidTr="00DA1FD7">
        <w:trPr>
          <w:trHeight w:val="750"/>
        </w:trPr>
        <w:tc>
          <w:tcPr>
            <w:tcW w:w="936" w:type="dxa"/>
          </w:tcPr>
          <w:p w:rsidR="007B21D6" w:rsidRPr="00F9789B" w:rsidRDefault="007B21D6" w:rsidP="00C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126" w:type="dxa"/>
          </w:tcPr>
          <w:p w:rsidR="007B21D6" w:rsidRPr="00F9789B" w:rsidRDefault="007B21D6" w:rsidP="00C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до 3т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C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38016,67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C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7603,33</w:t>
            </w:r>
          </w:p>
        </w:tc>
        <w:tc>
          <w:tcPr>
            <w:tcW w:w="1382" w:type="dxa"/>
            <w:vAlign w:val="center"/>
          </w:tcPr>
          <w:p w:rsidR="007B21D6" w:rsidRPr="00F9789B" w:rsidRDefault="007B21D6" w:rsidP="00C2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45620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от 3т. до 8 т.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51083,33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10216,67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61300</w:t>
            </w:r>
          </w:p>
        </w:tc>
      </w:tr>
      <w:tr w:rsidR="007B21D6" w:rsidRPr="00F9789B" w:rsidTr="00DA1FD7"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2.1.4..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транспортных средств при разрешенной максимальной массе свыше 8т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64150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76980</w:t>
            </w:r>
          </w:p>
        </w:tc>
      </w:tr>
      <w:tr w:rsidR="00C27D0C" w:rsidRPr="00F9789B" w:rsidTr="004144DF">
        <w:tc>
          <w:tcPr>
            <w:tcW w:w="936" w:type="dxa"/>
          </w:tcPr>
          <w:p w:rsidR="00C27D0C" w:rsidRPr="00F9789B" w:rsidRDefault="00C27D0C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01" w:type="dxa"/>
            <w:gridSpan w:val="4"/>
            <w:tcBorders>
              <w:right w:val="single" w:sz="8" w:space="0" w:color="auto"/>
            </w:tcBorders>
          </w:tcPr>
          <w:p w:rsidR="00C27D0C" w:rsidRPr="00F9789B" w:rsidRDefault="00C27D0C" w:rsidP="00C2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0C">
              <w:rPr>
                <w:rFonts w:ascii="Times New Roman" w:hAnsi="Times New Roman" w:cs="Times New Roman"/>
                <w:b/>
                <w:sz w:val="24"/>
                <w:szCs w:val="24"/>
              </w:rPr>
              <w:t>С правом проезда на перрон, вертолетную площадку для организации наземного обслуживания</w:t>
            </w: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21D6" w:rsidRPr="00F9789B" w:rsidTr="00DA1FD7">
        <w:trPr>
          <w:trHeight w:val="609"/>
        </w:trPr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проезда транспортных средств на перрон  при разрешенной максимальной массе до 20т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77750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93300</w:t>
            </w:r>
          </w:p>
        </w:tc>
      </w:tr>
      <w:tr w:rsidR="007B21D6" w:rsidRPr="00F9789B" w:rsidTr="00DA1FD7">
        <w:trPr>
          <w:trHeight w:val="609"/>
        </w:trPr>
        <w:tc>
          <w:tcPr>
            <w:tcW w:w="936" w:type="dxa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126" w:type="dxa"/>
          </w:tcPr>
          <w:p w:rsidR="007B21D6" w:rsidRPr="00F9789B" w:rsidRDefault="007B21D6" w:rsidP="00DA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Пропуск  для проезда транспортных средств на перрон  при разрешенной максимальной массе свыше 20т</w:t>
            </w:r>
          </w:p>
        </w:tc>
        <w:tc>
          <w:tcPr>
            <w:tcW w:w="1559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116641,67</w:t>
            </w:r>
          </w:p>
        </w:tc>
        <w:tc>
          <w:tcPr>
            <w:tcW w:w="1134" w:type="dxa"/>
            <w:vAlign w:val="center"/>
          </w:tcPr>
          <w:p w:rsidR="007B21D6" w:rsidRPr="00F9789B" w:rsidRDefault="00326B59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21D6" w:rsidRPr="00F9789B" w:rsidRDefault="007B21D6" w:rsidP="007B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9B">
              <w:rPr>
                <w:rFonts w:ascii="Times New Roman" w:hAnsi="Times New Roman" w:cs="Times New Roman"/>
                <w:sz w:val="24"/>
                <w:szCs w:val="24"/>
              </w:rPr>
              <w:t>139970</w:t>
            </w:r>
          </w:p>
        </w:tc>
      </w:tr>
    </w:tbl>
    <w:p w:rsidR="007B21D6" w:rsidRDefault="00213A1D" w:rsidP="00F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9B">
        <w:rPr>
          <w:rFonts w:ascii="Times New Roman" w:hAnsi="Times New Roman" w:cs="Times New Roman"/>
          <w:sz w:val="24"/>
          <w:szCs w:val="24"/>
        </w:rPr>
        <w:t>Примечание:</w:t>
      </w:r>
    </w:p>
    <w:p w:rsidR="00326B59" w:rsidRDefault="000A05CD" w:rsidP="00F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9B">
        <w:rPr>
          <w:rFonts w:ascii="Times New Roman" w:hAnsi="Times New Roman" w:cs="Times New Roman"/>
          <w:sz w:val="24"/>
          <w:szCs w:val="24"/>
        </w:rPr>
        <w:t>1.П</w:t>
      </w:r>
      <w:r w:rsidR="00213A1D" w:rsidRPr="00F9789B">
        <w:rPr>
          <w:rFonts w:ascii="Times New Roman" w:hAnsi="Times New Roman" w:cs="Times New Roman"/>
          <w:sz w:val="24"/>
          <w:szCs w:val="24"/>
        </w:rPr>
        <w:t>лата взимается с организаций и физических лиц, не являющихся плательщиками сбора за</w:t>
      </w:r>
      <w:r w:rsidR="007B21D6">
        <w:rPr>
          <w:rFonts w:ascii="Times New Roman" w:hAnsi="Times New Roman" w:cs="Times New Roman"/>
          <w:sz w:val="24"/>
          <w:szCs w:val="24"/>
        </w:rPr>
        <w:t xml:space="preserve"> </w:t>
      </w:r>
      <w:r w:rsidR="00213A1D" w:rsidRPr="00F9789B">
        <w:rPr>
          <w:rFonts w:ascii="Times New Roman" w:hAnsi="Times New Roman" w:cs="Times New Roman"/>
          <w:sz w:val="24"/>
          <w:szCs w:val="24"/>
        </w:rPr>
        <w:t>авиационную безопасность</w:t>
      </w:r>
      <w:r w:rsidR="00117924" w:rsidRPr="00F97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17924" w:rsidRPr="00F9789B">
        <w:rPr>
          <w:rFonts w:ascii="Times New Roman" w:hAnsi="Times New Roman" w:cs="Times New Roman"/>
          <w:sz w:val="24"/>
          <w:szCs w:val="24"/>
        </w:rPr>
        <w:t>юридический адрес</w:t>
      </w:r>
      <w:proofErr w:type="gramEnd"/>
      <w:r w:rsidR="00117924" w:rsidRPr="00F9789B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1060F8" w:rsidRPr="00F9789B">
        <w:rPr>
          <w:rFonts w:ascii="Times New Roman" w:hAnsi="Times New Roman" w:cs="Times New Roman"/>
          <w:sz w:val="24"/>
          <w:szCs w:val="24"/>
        </w:rPr>
        <w:t xml:space="preserve">не </w:t>
      </w:r>
      <w:r w:rsidR="00117924" w:rsidRPr="00F9789B">
        <w:rPr>
          <w:rFonts w:ascii="Times New Roman" w:hAnsi="Times New Roman" w:cs="Times New Roman"/>
          <w:sz w:val="24"/>
          <w:szCs w:val="24"/>
        </w:rPr>
        <w:t>находится на контролируемой территории аэропорта</w:t>
      </w:r>
      <w:r w:rsidR="00213A1D" w:rsidRPr="00F9789B">
        <w:rPr>
          <w:rFonts w:ascii="Times New Roman" w:hAnsi="Times New Roman" w:cs="Times New Roman"/>
          <w:sz w:val="24"/>
          <w:szCs w:val="24"/>
        </w:rPr>
        <w:t>.</w:t>
      </w:r>
    </w:p>
    <w:p w:rsidR="000A05CD" w:rsidRPr="000A05CD" w:rsidRDefault="000A05CD" w:rsidP="00F97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9B">
        <w:rPr>
          <w:rFonts w:ascii="Times New Roman" w:hAnsi="Times New Roman" w:cs="Times New Roman"/>
          <w:sz w:val="24"/>
          <w:szCs w:val="24"/>
        </w:rPr>
        <w:t xml:space="preserve">2. К тарифам по п.1. (кроме п.1.2.1) взимается плата за сопровождение сотрудником </w:t>
      </w:r>
      <w:proofErr w:type="spellStart"/>
      <w:r w:rsidRPr="00F9789B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1B78D1">
        <w:rPr>
          <w:rFonts w:ascii="Times New Roman" w:hAnsi="Times New Roman" w:cs="Times New Roman"/>
          <w:sz w:val="24"/>
          <w:szCs w:val="24"/>
        </w:rPr>
        <w:t>.</w:t>
      </w:r>
    </w:p>
    <w:sectPr w:rsidR="000A05CD" w:rsidRPr="000A05CD" w:rsidSect="007B21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C2836"/>
    <w:multiLevelType w:val="hybridMultilevel"/>
    <w:tmpl w:val="94C6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45"/>
    <w:rsid w:val="00010CF1"/>
    <w:rsid w:val="00066658"/>
    <w:rsid w:val="000A05CD"/>
    <w:rsid w:val="000C046C"/>
    <w:rsid w:val="000F11F4"/>
    <w:rsid w:val="001060F8"/>
    <w:rsid w:val="00117924"/>
    <w:rsid w:val="001B78D1"/>
    <w:rsid w:val="00213A1D"/>
    <w:rsid w:val="00223FD4"/>
    <w:rsid w:val="002608D9"/>
    <w:rsid w:val="00271518"/>
    <w:rsid w:val="002A5C76"/>
    <w:rsid w:val="002C3644"/>
    <w:rsid w:val="002C378C"/>
    <w:rsid w:val="00322372"/>
    <w:rsid w:val="00326B59"/>
    <w:rsid w:val="003613A0"/>
    <w:rsid w:val="003C3BAC"/>
    <w:rsid w:val="003C63F7"/>
    <w:rsid w:val="003C7D00"/>
    <w:rsid w:val="00411F82"/>
    <w:rsid w:val="00467801"/>
    <w:rsid w:val="004D695E"/>
    <w:rsid w:val="006624E0"/>
    <w:rsid w:val="006750DF"/>
    <w:rsid w:val="00675AC0"/>
    <w:rsid w:val="00676945"/>
    <w:rsid w:val="00750726"/>
    <w:rsid w:val="00785DB5"/>
    <w:rsid w:val="007B21D6"/>
    <w:rsid w:val="007B672D"/>
    <w:rsid w:val="007F0CE7"/>
    <w:rsid w:val="00832667"/>
    <w:rsid w:val="0084151A"/>
    <w:rsid w:val="00856B0F"/>
    <w:rsid w:val="0086599A"/>
    <w:rsid w:val="00870638"/>
    <w:rsid w:val="008E7AB0"/>
    <w:rsid w:val="00946963"/>
    <w:rsid w:val="00980285"/>
    <w:rsid w:val="00A01BE7"/>
    <w:rsid w:val="00A15B36"/>
    <w:rsid w:val="00AE3C68"/>
    <w:rsid w:val="00B454AD"/>
    <w:rsid w:val="00B94F2F"/>
    <w:rsid w:val="00C04C6A"/>
    <w:rsid w:val="00C17AE0"/>
    <w:rsid w:val="00C27D0C"/>
    <w:rsid w:val="00C32CFF"/>
    <w:rsid w:val="00C3403A"/>
    <w:rsid w:val="00C4241B"/>
    <w:rsid w:val="00C4667E"/>
    <w:rsid w:val="00C75E87"/>
    <w:rsid w:val="00CD41FF"/>
    <w:rsid w:val="00CE527C"/>
    <w:rsid w:val="00D3045D"/>
    <w:rsid w:val="00DA1FD7"/>
    <w:rsid w:val="00DE2B9E"/>
    <w:rsid w:val="00DE39C7"/>
    <w:rsid w:val="00E16AB1"/>
    <w:rsid w:val="00E739FE"/>
    <w:rsid w:val="00E94478"/>
    <w:rsid w:val="00EC10E4"/>
    <w:rsid w:val="00F74AC1"/>
    <w:rsid w:val="00F9789B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45F4-7E82-47FC-9E32-1B99AC2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Яханова Наталья Николаевна .</dc:creator>
  <cp:keywords/>
  <dc:description/>
  <cp:lastModifiedBy>Ибрагимова Эльвира Миргульевна</cp:lastModifiedBy>
  <cp:revision>2</cp:revision>
  <cp:lastPrinted>2021-11-29T06:06:00Z</cp:lastPrinted>
  <dcterms:created xsi:type="dcterms:W3CDTF">2021-12-27T10:35:00Z</dcterms:created>
  <dcterms:modified xsi:type="dcterms:W3CDTF">2021-12-27T10:35:00Z</dcterms:modified>
</cp:coreProperties>
</file>